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70" w:rsidRDefault="00062670">
      <w:pPr>
        <w:pStyle w:val="ConsPlusNormal"/>
        <w:jc w:val="right"/>
        <w:outlineLvl w:val="1"/>
      </w:pPr>
      <w:bookmarkStart w:id="0" w:name="_GoBack"/>
      <w:bookmarkEnd w:id="0"/>
      <w:r>
        <w:t>Приложение 1</w:t>
      </w:r>
    </w:p>
    <w:p w:rsidR="00062670" w:rsidRDefault="00062670">
      <w:pPr>
        <w:pStyle w:val="ConsPlusNormal"/>
        <w:jc w:val="right"/>
      </w:pPr>
      <w:r>
        <w:t>к Инструкции о порядке</w:t>
      </w:r>
    </w:p>
    <w:p w:rsidR="00062670" w:rsidRDefault="00062670">
      <w:pPr>
        <w:pStyle w:val="ConsPlusNormal"/>
        <w:jc w:val="right"/>
      </w:pPr>
      <w:r>
        <w:t>назначения и выплаты</w:t>
      </w:r>
    </w:p>
    <w:p w:rsidR="00062670" w:rsidRDefault="00062670">
      <w:pPr>
        <w:pStyle w:val="ConsPlusNormal"/>
        <w:jc w:val="right"/>
      </w:pPr>
      <w:r>
        <w:t>профессиональных пенсий</w:t>
      </w:r>
    </w:p>
    <w:p w:rsidR="00062670" w:rsidRDefault="00062670">
      <w:pPr>
        <w:pStyle w:val="ConsPlusNormal"/>
        <w:jc w:val="right"/>
      </w:pPr>
      <w:r>
        <w:t>(в редакции постановления</w:t>
      </w:r>
    </w:p>
    <w:p w:rsidR="00062670" w:rsidRDefault="00062670">
      <w:pPr>
        <w:pStyle w:val="ConsPlusNormal"/>
        <w:jc w:val="right"/>
      </w:pPr>
      <w:r>
        <w:t>правления Фонда социальной</w:t>
      </w:r>
    </w:p>
    <w:p w:rsidR="00062670" w:rsidRDefault="00062670">
      <w:pPr>
        <w:pStyle w:val="ConsPlusNormal"/>
        <w:jc w:val="right"/>
      </w:pPr>
      <w:r>
        <w:t>защиты населения</w:t>
      </w:r>
    </w:p>
    <w:p w:rsidR="00062670" w:rsidRDefault="00062670">
      <w:pPr>
        <w:pStyle w:val="ConsPlusNormal"/>
        <w:jc w:val="right"/>
      </w:pPr>
      <w:r>
        <w:t>Министерства труда</w:t>
      </w:r>
    </w:p>
    <w:p w:rsidR="00062670" w:rsidRDefault="00062670">
      <w:pPr>
        <w:pStyle w:val="ConsPlusNormal"/>
        <w:jc w:val="right"/>
      </w:pPr>
      <w:r>
        <w:t>и социальной защиты</w:t>
      </w:r>
    </w:p>
    <w:p w:rsidR="00062670" w:rsidRDefault="00062670">
      <w:pPr>
        <w:pStyle w:val="ConsPlusNormal"/>
        <w:jc w:val="right"/>
      </w:pPr>
      <w:r>
        <w:t>Республики Беларусь</w:t>
      </w:r>
    </w:p>
    <w:p w:rsidR="00062670" w:rsidRDefault="00062670">
      <w:pPr>
        <w:pStyle w:val="ConsPlusNormal"/>
        <w:jc w:val="right"/>
      </w:pPr>
      <w:r>
        <w:t>30.11.2022 N 16)</w:t>
      </w:r>
    </w:p>
    <w:p w:rsidR="00062670" w:rsidRDefault="00062670">
      <w:pPr>
        <w:pStyle w:val="ConsPlusNormal"/>
        <w:jc w:val="center"/>
      </w:pPr>
      <w:r>
        <w:t>(в ред. постановлений правления Фонда соцзащиты от 30.11.2022 N 16,</w:t>
      </w:r>
    </w:p>
    <w:p w:rsidR="00062670" w:rsidRDefault="00062670">
      <w:pPr>
        <w:pStyle w:val="ConsPlusNormal"/>
        <w:jc w:val="center"/>
      </w:pPr>
      <w:r>
        <w:t>от 29.02.2024 N 2)</w:t>
      </w:r>
    </w:p>
    <w:p w:rsidR="00062670" w:rsidRDefault="00062670">
      <w:pPr>
        <w:pStyle w:val="ConsPlusNormal"/>
      </w:pPr>
    </w:p>
    <w:p w:rsidR="00062670" w:rsidRDefault="00062670">
      <w:pPr>
        <w:pStyle w:val="ConsPlusNormal"/>
        <w:jc w:val="right"/>
      </w:pPr>
      <w:bookmarkStart w:id="1" w:name="Par182"/>
      <w:bookmarkEnd w:id="1"/>
      <w:r>
        <w:t>Форма</w:t>
      </w:r>
    </w:p>
    <w:p w:rsidR="00062670" w:rsidRDefault="00062670">
      <w:pPr>
        <w:pStyle w:val="ConsPlusNormal"/>
      </w:pPr>
    </w:p>
    <w:p w:rsidR="00062670" w:rsidRDefault="00062670">
      <w:pPr>
        <w:pStyle w:val="ConsPlusNonformat"/>
        <w:jc w:val="both"/>
      </w:pPr>
      <w:r>
        <w:t xml:space="preserve">                           _________________________________ отдел (сектор)</w:t>
      </w:r>
    </w:p>
    <w:p w:rsidR="00062670" w:rsidRDefault="00062670">
      <w:pPr>
        <w:pStyle w:val="ConsPlusNonformat"/>
        <w:jc w:val="both"/>
      </w:pPr>
      <w:r>
        <w:t xml:space="preserve">                           _____________________________ управления Фонда</w:t>
      </w:r>
    </w:p>
    <w:p w:rsidR="00062670" w:rsidRDefault="00062670">
      <w:pPr>
        <w:pStyle w:val="ConsPlusNonformat"/>
        <w:jc w:val="both"/>
      </w:pPr>
      <w:r>
        <w:t xml:space="preserve">                           социальной защиты населения Министерства труда и</w:t>
      </w:r>
    </w:p>
    <w:p w:rsidR="00062670" w:rsidRDefault="00062670">
      <w:pPr>
        <w:pStyle w:val="ConsPlusNonformat"/>
        <w:jc w:val="both"/>
      </w:pPr>
      <w:r>
        <w:t xml:space="preserve">                           социальной защиты Республики Беларусь</w:t>
      </w:r>
    </w:p>
    <w:p w:rsidR="00062670" w:rsidRDefault="00062670">
      <w:pPr>
        <w:pStyle w:val="ConsPlusNonformat"/>
        <w:jc w:val="both"/>
      </w:pPr>
    </w:p>
    <w:p w:rsidR="00062670" w:rsidRDefault="005715AF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4389120" cy="144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670" w:rsidRDefault="00062670">
      <w:pPr>
        <w:pStyle w:val="ConsPlusNonformat"/>
        <w:jc w:val="both"/>
      </w:pPr>
      <w:r>
        <w:t xml:space="preserve">             страховой номер</w:t>
      </w:r>
    </w:p>
    <w:p w:rsidR="00062670" w:rsidRDefault="00062670">
      <w:pPr>
        <w:pStyle w:val="ConsPlusNonformat"/>
        <w:jc w:val="both"/>
      </w:pPr>
    </w:p>
    <w:p w:rsidR="00062670" w:rsidRDefault="00062670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062670" w:rsidRDefault="00062670">
      <w:pPr>
        <w:pStyle w:val="ConsPlusNonformat"/>
        <w:jc w:val="both"/>
      </w:pPr>
      <w:r>
        <w:t xml:space="preserve">      </w:t>
      </w:r>
      <w:r>
        <w:rPr>
          <w:b/>
          <w:bCs/>
        </w:rPr>
        <w:t>о назначении (возобновлении) досрочной профессиональной пенсии</w:t>
      </w:r>
    </w:p>
    <w:p w:rsidR="00062670" w:rsidRDefault="00062670">
      <w:pPr>
        <w:pStyle w:val="ConsPlusNonformat"/>
        <w:jc w:val="both"/>
      </w:pPr>
    </w:p>
    <w:p w:rsidR="00062670" w:rsidRDefault="00062670">
      <w:pPr>
        <w:pStyle w:val="ConsPlusNonformat"/>
        <w:jc w:val="both"/>
      </w:pPr>
      <w:r>
        <w:t>Фамилия ___________________________________________________________________</w:t>
      </w:r>
    </w:p>
    <w:p w:rsidR="00062670" w:rsidRDefault="00062670">
      <w:pPr>
        <w:pStyle w:val="ConsPlusNonformat"/>
        <w:jc w:val="both"/>
      </w:pPr>
      <w:r>
        <w:t>Собственное имя ___________________________________________________________</w:t>
      </w:r>
    </w:p>
    <w:p w:rsidR="00062670" w:rsidRDefault="00062670">
      <w:pPr>
        <w:pStyle w:val="ConsPlusNonformat"/>
        <w:jc w:val="both"/>
      </w:pPr>
      <w:r>
        <w:t>Отчество (если таковое имеется) ___________________________________________</w:t>
      </w:r>
    </w:p>
    <w:p w:rsidR="00062670" w:rsidRDefault="00062670">
      <w:pPr>
        <w:pStyle w:val="ConsPlusNonformat"/>
        <w:jc w:val="both"/>
      </w:pPr>
      <w:r>
        <w:t>Дата рождения ______/_______/__________</w:t>
      </w:r>
    </w:p>
    <w:p w:rsidR="00062670" w:rsidRDefault="00062670">
      <w:pPr>
        <w:pStyle w:val="ConsPlusNonformat"/>
        <w:jc w:val="both"/>
      </w:pPr>
      <w:r>
        <w:t>Пол _____________</w:t>
      </w:r>
    </w:p>
    <w:p w:rsidR="00062670" w:rsidRDefault="00062670">
      <w:pPr>
        <w:pStyle w:val="ConsPlusNonformat"/>
        <w:jc w:val="both"/>
      </w:pPr>
      <w:r>
        <w:t>Документ, удостоверяющий личность _________________________________________</w:t>
      </w:r>
    </w:p>
    <w:p w:rsidR="00062670" w:rsidRDefault="00062670">
      <w:pPr>
        <w:pStyle w:val="ConsPlusNonformat"/>
        <w:jc w:val="both"/>
      </w:pPr>
      <w:r>
        <w:t>серия (при наличии) _____ номер _______ орган, выдавший документ, _________</w:t>
      </w:r>
    </w:p>
    <w:p w:rsidR="00062670" w:rsidRDefault="00062670">
      <w:pPr>
        <w:pStyle w:val="ConsPlusNonformat"/>
        <w:jc w:val="both"/>
      </w:pPr>
      <w:r>
        <w:t>___________________________________ дата выдачи ___________________________</w:t>
      </w:r>
    </w:p>
    <w:p w:rsidR="00062670" w:rsidRDefault="00062670">
      <w:pPr>
        <w:pStyle w:val="ConsPlusNonformat"/>
        <w:jc w:val="both"/>
      </w:pPr>
      <w:r>
        <w:t>Адрес места жительства ____________________________________________________</w:t>
      </w:r>
    </w:p>
    <w:p w:rsidR="00062670" w:rsidRDefault="00062670">
      <w:pPr>
        <w:pStyle w:val="ConsPlusNonformat"/>
        <w:jc w:val="both"/>
      </w:pPr>
      <w:r>
        <w:t>___________________________________________________________________________</w:t>
      </w:r>
    </w:p>
    <w:p w:rsidR="00062670" w:rsidRDefault="00062670">
      <w:pPr>
        <w:pStyle w:val="ConsPlusNonformat"/>
        <w:jc w:val="both"/>
      </w:pPr>
      <w:r>
        <w:t>Адрес места фактического проживания (нахождения) __________________________</w:t>
      </w:r>
    </w:p>
    <w:p w:rsidR="00062670" w:rsidRDefault="00062670">
      <w:pPr>
        <w:pStyle w:val="ConsPlusNonformat"/>
        <w:jc w:val="both"/>
      </w:pPr>
      <w:r>
        <w:t>___________________________________________________________________________</w:t>
      </w:r>
    </w:p>
    <w:p w:rsidR="00062670" w:rsidRDefault="00062670">
      <w:pPr>
        <w:pStyle w:val="ConsPlusNonformat"/>
        <w:jc w:val="both"/>
      </w:pPr>
      <w:r>
        <w:t>Тел. дом. _____________ тел. раб. ____________ тел. моб. __________________</w:t>
      </w:r>
    </w:p>
    <w:p w:rsidR="00062670" w:rsidRDefault="00062670">
      <w:pPr>
        <w:pStyle w:val="ConsPlusNonformat"/>
        <w:jc w:val="both"/>
      </w:pPr>
      <w:r>
        <w:t>В настоящее время _________ работаю _______________________________________</w:t>
      </w:r>
    </w:p>
    <w:p w:rsidR="00062670" w:rsidRDefault="00062670">
      <w:pPr>
        <w:pStyle w:val="ConsPlusNonformat"/>
        <w:jc w:val="both"/>
      </w:pPr>
      <w:r>
        <w:t xml:space="preserve">                  (да, нет)                      (место работы,</w:t>
      </w:r>
    </w:p>
    <w:p w:rsidR="00062670" w:rsidRDefault="00062670">
      <w:pPr>
        <w:pStyle w:val="ConsPlusNonformat"/>
        <w:jc w:val="both"/>
      </w:pPr>
      <w:r>
        <w:t>___________________________________________________________________________</w:t>
      </w:r>
    </w:p>
    <w:p w:rsidR="00062670" w:rsidRDefault="00062670">
      <w:pPr>
        <w:pStyle w:val="ConsPlusNonformat"/>
        <w:jc w:val="both"/>
      </w:pPr>
      <w:r>
        <w:t xml:space="preserve">                 профессия рабочего (должность служащего)</w:t>
      </w:r>
    </w:p>
    <w:p w:rsidR="00062670" w:rsidRDefault="00062670">
      <w:pPr>
        <w:pStyle w:val="ConsPlusNonformat"/>
        <w:jc w:val="both"/>
      </w:pPr>
    </w:p>
    <w:p w:rsidR="00062670" w:rsidRDefault="00062670">
      <w:pPr>
        <w:pStyle w:val="ConsPlusNonformat"/>
        <w:jc w:val="both"/>
      </w:pPr>
      <w:r>
        <w:t xml:space="preserve">     Другая  государственная  пенсия,  ежемесячное  денежное  содержание  в</w:t>
      </w:r>
    </w:p>
    <w:p w:rsidR="00062670" w:rsidRDefault="00062670">
      <w:pPr>
        <w:pStyle w:val="ConsPlusNonformat"/>
        <w:jc w:val="both"/>
      </w:pPr>
      <w:r>
        <w:t>соответствии с законодательством о государственной службе:</w:t>
      </w:r>
    </w:p>
    <w:p w:rsidR="00062670" w:rsidRDefault="00062670">
      <w:pPr>
        <w:pStyle w:val="ConsPlusNonformat"/>
        <w:jc w:val="both"/>
      </w:pPr>
    </w:p>
    <w:p w:rsidR="00062670" w:rsidRDefault="00062670">
      <w:pPr>
        <w:pStyle w:val="ConsPlusNonformat"/>
        <w:jc w:val="both"/>
      </w:pPr>
      <w:r>
        <w:t xml:space="preserve">назначалась </w:t>
      </w:r>
      <w:r w:rsidR="005715AF">
        <w:rPr>
          <w:noProof/>
          <w:position w:val="-7"/>
        </w:rPr>
        <w:drawing>
          <wp:inline distT="0" distB="0" distL="0" distR="0">
            <wp:extent cx="289560" cy="213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(да/нет) выплачивалась </w:t>
      </w:r>
      <w:r w:rsidR="005715AF">
        <w:rPr>
          <w:noProof/>
          <w:position w:val="-7"/>
        </w:rPr>
        <w:drawing>
          <wp:inline distT="0" distB="0" distL="0" distR="0">
            <wp:extent cx="289560" cy="213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(да/нет)</w:t>
      </w:r>
    </w:p>
    <w:p w:rsidR="00062670" w:rsidRDefault="00062670">
      <w:pPr>
        <w:pStyle w:val="ConsPlusNonformat"/>
        <w:jc w:val="both"/>
      </w:pPr>
    </w:p>
    <w:p w:rsidR="00062670" w:rsidRDefault="00062670">
      <w:pPr>
        <w:pStyle w:val="ConsPlusNonformat"/>
        <w:jc w:val="both"/>
      </w:pPr>
      <w:r>
        <w:t xml:space="preserve">     Прошу назначить мне досрочную профессиональную пенсию в соответствии с</w:t>
      </w:r>
    </w:p>
    <w:p w:rsidR="00062670" w:rsidRDefault="00062670">
      <w:pPr>
        <w:pStyle w:val="ConsPlusNonformat"/>
        <w:jc w:val="both"/>
      </w:pPr>
      <w:r>
        <w:t>Законом Республики Беларусь  "О профессиональном  пенсионном  страховании".</w:t>
      </w:r>
    </w:p>
    <w:p w:rsidR="00062670" w:rsidRDefault="00062670">
      <w:pPr>
        <w:pStyle w:val="ConsPlusNonformat"/>
        <w:jc w:val="both"/>
      </w:pPr>
      <w:r>
        <w:t>Выплату производить на открытый банковский счет &lt;*&gt; _______________________</w:t>
      </w:r>
    </w:p>
    <w:p w:rsidR="00062670" w:rsidRDefault="00062670">
      <w:pPr>
        <w:pStyle w:val="ConsPlusNonformat"/>
        <w:jc w:val="both"/>
      </w:pPr>
      <w:r>
        <w:t xml:space="preserve">                                                      (номер базового &lt;**&gt;</w:t>
      </w:r>
    </w:p>
    <w:p w:rsidR="00062670" w:rsidRDefault="00062670">
      <w:pPr>
        <w:pStyle w:val="ConsPlusNonformat"/>
        <w:jc w:val="both"/>
      </w:pPr>
      <w:r>
        <w:t xml:space="preserve">                                                            счета)</w:t>
      </w:r>
    </w:p>
    <w:p w:rsidR="00062670" w:rsidRDefault="00062670">
      <w:pPr>
        <w:pStyle w:val="ConsPlusNonformat"/>
        <w:jc w:val="both"/>
      </w:pPr>
      <w:r>
        <w:t>в _________________________________________________________________________</w:t>
      </w:r>
    </w:p>
    <w:p w:rsidR="00062670" w:rsidRDefault="00062670">
      <w:pPr>
        <w:pStyle w:val="ConsPlusNonformat"/>
        <w:jc w:val="both"/>
      </w:pPr>
      <w:r>
        <w:t xml:space="preserve">                           (наименование банка)</w:t>
      </w:r>
    </w:p>
    <w:p w:rsidR="00062670" w:rsidRDefault="00062670">
      <w:pPr>
        <w:pStyle w:val="ConsPlusNormal"/>
      </w:pPr>
    </w:p>
    <w:p w:rsidR="00062670" w:rsidRDefault="00062670">
      <w:pPr>
        <w:pStyle w:val="ConsPlusNormal"/>
        <w:ind w:firstLine="540"/>
        <w:jc w:val="both"/>
      </w:pPr>
      <w:r>
        <w:t>Мне известно, что в соответствии с Законом Республики Беларусь "О профессиональном пенсионном страховании":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lastRenderedPageBreak/>
        <w:t>застрахованным лицам, имеющим одновременно право на досрочную профессиональную пенсию и другую государственную пенсию, ежемесячное денежное содержание в соответствии с законодательством о государственной службе, назначается (выплачивается) по их выбору одна из указанных выплат;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t>перерасчет досрочной профессиональной пенсии осуществляется ежегодно в апреле. Ее новый размер определяется путем деления остатка пенсионных сбережений на оставшееся число месяцев досрочного пенсионного периода застрахованного лица;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t>застрахованное лицо, которому назначена досрочная профессиональная пенсия, обязано сообщать в Фонд об обстоятельствах, влекущих приостановление выплаты досрочной профессиональной пенсии (занятость на рабочем месте, включенном в перечень рабочих мест с особыми условиями труда организации, получение другой государственной пенсии, ежемесячного денежного содержания, другие случаи, предусмотренные законодательством), не позднее одного месяца после их возникновения;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t>застрахованное лицо, которому назначена досрочная профессиональная пенсия, обязано возвратить излишне выплаченные суммы досрочной профессиональной пенсии не позднее одного месяца со дня выявления обстоятельств, влекущих приостановление ее выплаты;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t>при возникновении обстоятельств, влекущих приостановление выплаты досрочной профессиональной пенсии или прекращение ее выплаты (окончание досрочного пенсионного периода застрахованного лица, смерть застрахованного лица), выплата досрочной профессиональной пенсии приостанавливается (прекращается) с месяца, следующего за месяцем, в котором возникли такие обстоятельства;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t>выплата досрочной профессиональной пенсии возобновляется с месяца, следующего за месяцем, в котором изменились обстоятельства, повлекшие приостановление ее выплаты.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t>Мне известно, что в соответствии с Законом Республики Беларусь "О пенсионном обеспечении" периоды работы, имевшие место после назначения досрочной профессиональной пенсии, засчитываются в стаж работы для назначения трудовой пенсии по возрасту при условии неполучения пенсии за эти периоды.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t>Мне известно, что выплата досрочной профессиональной пенсии производится при получении информации о базовом счете до 10-го числа - в месяце получения информации, после 10-го числа - в месяце, следующем за месяцем получения информации, но не ранее месяца, следующего за месяцем принятия заявления о назначении указанной пенсии.</w:t>
      </w:r>
    </w:p>
    <w:p w:rsidR="00062670" w:rsidRDefault="00062670">
      <w:pPr>
        <w:pStyle w:val="ConsPlusNormal"/>
      </w:pPr>
    </w:p>
    <w:p w:rsidR="00062670" w:rsidRDefault="00062670">
      <w:pPr>
        <w:pStyle w:val="ConsPlusNonformat"/>
        <w:jc w:val="both"/>
      </w:pPr>
      <w:r>
        <w:t>Приложение:  перечень документов, прилагаемых к настоящему заявлению на ___</w:t>
      </w:r>
    </w:p>
    <w:p w:rsidR="00062670" w:rsidRDefault="00062670">
      <w:pPr>
        <w:pStyle w:val="ConsPlusNonformat"/>
        <w:jc w:val="both"/>
      </w:pPr>
      <w:r>
        <w:t>листах:</w:t>
      </w:r>
    </w:p>
    <w:p w:rsidR="00062670" w:rsidRDefault="00062670">
      <w:pPr>
        <w:pStyle w:val="ConsPlusNonformat"/>
        <w:jc w:val="both"/>
      </w:pPr>
      <w:r>
        <w:t>1.</w:t>
      </w:r>
    </w:p>
    <w:p w:rsidR="00062670" w:rsidRDefault="00062670">
      <w:pPr>
        <w:pStyle w:val="ConsPlusNonformat"/>
        <w:jc w:val="both"/>
      </w:pPr>
      <w:r>
        <w:t>...</w:t>
      </w:r>
    </w:p>
    <w:p w:rsidR="00062670" w:rsidRDefault="00062670">
      <w:pPr>
        <w:pStyle w:val="ConsPlusNonformat"/>
        <w:jc w:val="both"/>
      </w:pPr>
    </w:p>
    <w:p w:rsidR="00062670" w:rsidRDefault="00062670">
      <w:pPr>
        <w:pStyle w:val="ConsPlusNonformat"/>
        <w:jc w:val="both"/>
      </w:pPr>
      <w:r>
        <w:t>Дата подачи заявления ___ ________ 20__ г. Подпись заявителя ______________</w:t>
      </w:r>
    </w:p>
    <w:p w:rsidR="00062670" w:rsidRDefault="00062670">
      <w:pPr>
        <w:pStyle w:val="ConsPlusNonformat"/>
        <w:jc w:val="both"/>
      </w:pPr>
      <w:r>
        <w:t>Заявление принято _________________________________________________________</w:t>
      </w:r>
    </w:p>
    <w:p w:rsidR="00062670" w:rsidRDefault="00062670">
      <w:pPr>
        <w:pStyle w:val="ConsPlusNonformat"/>
        <w:jc w:val="both"/>
      </w:pPr>
      <w:r>
        <w:t xml:space="preserve">                             (должность, фамилия, собственное имя,</w:t>
      </w:r>
    </w:p>
    <w:p w:rsidR="00062670" w:rsidRDefault="00062670">
      <w:pPr>
        <w:pStyle w:val="ConsPlusNonformat"/>
        <w:jc w:val="both"/>
      </w:pPr>
      <w:r>
        <w:t xml:space="preserve">                           отчество (если таковое имеется)</w:t>
      </w:r>
    </w:p>
    <w:p w:rsidR="00062670" w:rsidRDefault="00062670">
      <w:pPr>
        <w:pStyle w:val="ConsPlusNonformat"/>
        <w:jc w:val="both"/>
      </w:pPr>
      <w:r>
        <w:t>Подпись ________________________</w:t>
      </w:r>
    </w:p>
    <w:p w:rsidR="00062670" w:rsidRDefault="00062670">
      <w:pPr>
        <w:pStyle w:val="ConsPlusNonformat"/>
        <w:jc w:val="both"/>
      </w:pPr>
      <w:r>
        <w:t>Заявление зарегистрировано _____ _______________ 20__ г. N ____</w:t>
      </w:r>
    </w:p>
    <w:p w:rsidR="00062670" w:rsidRDefault="00062670">
      <w:pPr>
        <w:pStyle w:val="ConsPlusNormal"/>
      </w:pPr>
    </w:p>
    <w:p w:rsidR="00062670" w:rsidRDefault="00062670">
      <w:pPr>
        <w:pStyle w:val="ConsPlusNormal"/>
        <w:ind w:firstLine="540"/>
        <w:jc w:val="both"/>
      </w:pPr>
      <w:r>
        <w:t>--------------------------------</w:t>
      </w:r>
    </w:p>
    <w:p w:rsidR="00062670" w:rsidRDefault="00062670">
      <w:pPr>
        <w:pStyle w:val="ConsPlusNormal"/>
        <w:spacing w:before="200"/>
        <w:ind w:firstLine="540"/>
        <w:jc w:val="both"/>
      </w:pPr>
      <w:bookmarkStart w:id="2" w:name="Par249"/>
      <w:bookmarkEnd w:id="2"/>
      <w:r>
        <w:t>&lt;*&gt; Заполняется при наличии базового счета на дату подачи заявления.</w:t>
      </w:r>
    </w:p>
    <w:p w:rsidR="00062670" w:rsidRDefault="00062670">
      <w:pPr>
        <w:pStyle w:val="ConsPlusNormal"/>
        <w:spacing w:before="200"/>
        <w:ind w:firstLine="540"/>
        <w:jc w:val="both"/>
      </w:pPr>
      <w:bookmarkStart w:id="3" w:name="Par250"/>
      <w:bookmarkEnd w:id="3"/>
      <w:r>
        <w:t>&lt;**&gt; Текущие (расчетные) банковские счета в белорусских рублях, с владельцев которых не взимается вознаграждение (плата) за осуществление на территории Республики Беларусь и в национальном сегменте глобальной компьютерной сети Интернет операций, включаемых в базовые условия обслуживания.</w:t>
      </w:r>
    </w:p>
    <w:sectPr w:rsidR="00062670" w:rsidSect="005C3981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B0"/>
    <w:rsid w:val="00062670"/>
    <w:rsid w:val="002206E7"/>
    <w:rsid w:val="002C084A"/>
    <w:rsid w:val="004D5FB0"/>
    <w:rsid w:val="005715AF"/>
    <w:rsid w:val="005C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5066</Characters>
  <Application>Microsoft Office Word</Application>
  <DocSecurity>2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Шавловская Валентина Николаевна</dc:creator>
  <cp:lastModifiedBy>Старовойтова Валентина Александровна</cp:lastModifiedBy>
  <cp:revision>2</cp:revision>
  <dcterms:created xsi:type="dcterms:W3CDTF">2024-10-28T12:04:00Z</dcterms:created>
  <dcterms:modified xsi:type="dcterms:W3CDTF">2024-10-28T12:04:00Z</dcterms:modified>
</cp:coreProperties>
</file>